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6F" w:rsidRDefault="00AF676F" w:rsidP="00AF676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676F" w:rsidRDefault="00AF676F" w:rsidP="00AF676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Pr="00CC5BF7" w:rsidRDefault="00AF676F" w:rsidP="00AF676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            </w:t>
      </w:r>
      <w:bookmarkStart w:id="0" w:name="_GoBack"/>
      <w:bookmarkEnd w:id="0"/>
    </w:p>
    <w:p w:rsidR="00AF676F" w:rsidRDefault="00AF676F" w:rsidP="00AF676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AF676F" w:rsidRDefault="00AF676F" w:rsidP="00AF676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AF676F" w:rsidRDefault="00AF676F" w:rsidP="00AF676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AF676F" w:rsidRDefault="00AF676F" w:rsidP="00AF676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AF676F" w:rsidRDefault="00AF676F" w:rsidP="00AF676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AF676F" w:rsidRDefault="00AF676F" w:rsidP="00AF676F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AF676F" w:rsidRDefault="00384914" w:rsidP="00AF67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17.12.</w:t>
      </w:r>
      <w:r w:rsidR="00AF676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2020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200</w:t>
      </w:r>
    </w:p>
    <w:p w:rsidR="00AF676F" w:rsidRDefault="00AF676F" w:rsidP="00AF67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зміну статусу квартир  та </w:t>
      </w:r>
    </w:p>
    <w:p w:rsidR="00AF676F" w:rsidRDefault="00AF676F" w:rsidP="00AF67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присвоєння поштових  адрес </w:t>
      </w:r>
    </w:p>
    <w:p w:rsidR="00AF676F" w:rsidRDefault="00AF676F" w:rsidP="00AF676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нововизначеному</w:t>
      </w:r>
      <w:proofErr w:type="spellEnd"/>
      <w:r>
        <w:rPr>
          <w:sz w:val="28"/>
          <w:szCs w:val="28"/>
          <w:lang w:val="uk-UA"/>
        </w:rPr>
        <w:t xml:space="preserve"> нерухомому майну</w:t>
      </w:r>
    </w:p>
    <w:p w:rsidR="00AF676F" w:rsidRDefault="00AF676F" w:rsidP="00AF676F">
      <w:pPr>
        <w:ind w:firstLine="708"/>
        <w:jc w:val="both"/>
        <w:rPr>
          <w:sz w:val="28"/>
          <w:szCs w:val="28"/>
          <w:lang w:val="uk-UA"/>
        </w:rPr>
      </w:pPr>
    </w:p>
    <w:p w:rsidR="00AF676F" w:rsidRDefault="00AF676F" w:rsidP="00AF676F">
      <w:pPr>
        <w:ind w:firstLine="708"/>
        <w:jc w:val="both"/>
        <w:rPr>
          <w:sz w:val="28"/>
          <w:szCs w:val="28"/>
          <w:lang w:val="uk-UA"/>
        </w:rPr>
      </w:pPr>
    </w:p>
    <w:p w:rsidR="00AF676F" w:rsidRDefault="00AF676F" w:rsidP="00AF676F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ст.40 Закону України 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та  ст.26</w:t>
      </w:r>
      <w:r>
        <w:rPr>
          <w:sz w:val="28"/>
          <w:szCs w:val="28"/>
          <w:vertAlign w:val="superscript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 Закону   України  «Про  регулювання  містобудівної  діяльності»  та  </w:t>
      </w:r>
      <w:r>
        <w:rPr>
          <w:bCs/>
          <w:sz w:val="28"/>
          <w:szCs w:val="28"/>
          <w:lang w:val="uk-UA"/>
        </w:rPr>
        <w:t xml:space="preserve">Законом  України  «Про  державну  реєстрацію  речових  прав на  нерухоме  майно  та  їх обтяжень», Постановою  Кабінету  Міністрів України від  25.12.2015р.  №1127  «Про затвердження  Порядку  державної  реєстрації  прав на  нерухоме  майно  та  їх обтяжень», </w:t>
      </w:r>
      <w:r>
        <w:rPr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озглянувши  заяви  власників нерухомого  майна  у </w:t>
      </w:r>
      <w:r>
        <w:rPr>
          <w:sz w:val="28"/>
          <w:szCs w:val="28"/>
          <w:lang w:val="uk-UA"/>
        </w:rPr>
        <w:t xml:space="preserve"> м. Малині </w:t>
      </w:r>
      <w:r>
        <w:rPr>
          <w:bCs/>
          <w:sz w:val="28"/>
          <w:szCs w:val="28"/>
          <w:lang w:val="uk-UA"/>
        </w:rPr>
        <w:t xml:space="preserve">  про  зміну  статусу  квартир у багатоквартирних житлових будинків  та  присвоєння поштових адрес  </w:t>
      </w:r>
      <w:proofErr w:type="spellStart"/>
      <w:r>
        <w:rPr>
          <w:bCs/>
          <w:sz w:val="28"/>
          <w:szCs w:val="28"/>
          <w:lang w:val="uk-UA"/>
        </w:rPr>
        <w:t>нововизначеному</w:t>
      </w:r>
      <w:proofErr w:type="spellEnd"/>
      <w:r>
        <w:rPr>
          <w:bCs/>
          <w:sz w:val="28"/>
          <w:szCs w:val="28"/>
          <w:lang w:val="uk-UA"/>
        </w:rPr>
        <w:t xml:space="preserve"> нерухомому майну, враховуючи,  що  вказані  квартири  відокремлені  від  сусідніх  квартир   глухими  стінами  та  мають  окремі  входи, виконавчий  комітет  міської  ради  ВИРІШИВ</w:t>
      </w:r>
      <w:r>
        <w:rPr>
          <w:b/>
          <w:bCs/>
          <w:sz w:val="28"/>
          <w:szCs w:val="28"/>
          <w:lang w:val="uk-UA"/>
        </w:rPr>
        <w:t>:</w:t>
      </w:r>
    </w:p>
    <w:p w:rsidR="00AF676F" w:rsidRPr="009E5A26" w:rsidRDefault="00AF676F" w:rsidP="00AF676F">
      <w:pPr>
        <w:pStyle w:val="a3"/>
        <w:numPr>
          <w:ilvl w:val="0"/>
          <w:numId w:val="1"/>
        </w:numPr>
        <w:ind w:right="-141" w:hanging="501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Змінити статус квартири</w:t>
      </w:r>
      <w:r>
        <w:rPr>
          <w:bCs/>
          <w:sz w:val="28"/>
          <w:szCs w:val="28"/>
          <w:lang w:val="uk-UA"/>
        </w:rPr>
        <w:t xml:space="preserve"> :</w:t>
      </w:r>
      <w:r w:rsidRPr="009E5A26">
        <w:rPr>
          <w:bCs/>
          <w:sz w:val="28"/>
          <w:szCs w:val="28"/>
          <w:lang w:val="uk-UA"/>
        </w:rPr>
        <w:t xml:space="preserve"> </w:t>
      </w:r>
    </w:p>
    <w:p w:rsidR="00AF676F" w:rsidRDefault="00AF676F" w:rsidP="00AF676F">
      <w:pPr>
        <w:ind w:right="-141" w:firstLine="567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1 </w:t>
      </w:r>
      <w:r w:rsidRPr="009E5A2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1 </w:t>
      </w:r>
      <w:r w:rsidRPr="009E5A26">
        <w:rPr>
          <w:bCs/>
          <w:sz w:val="28"/>
          <w:szCs w:val="28"/>
          <w:lang w:val="uk-UA"/>
        </w:rPr>
        <w:t xml:space="preserve"> в </w:t>
      </w:r>
      <w:r>
        <w:rPr>
          <w:bCs/>
          <w:sz w:val="28"/>
          <w:szCs w:val="28"/>
          <w:lang w:val="uk-UA"/>
        </w:rPr>
        <w:t xml:space="preserve"> трьохквартирному  </w:t>
      </w:r>
      <w:r w:rsidRPr="009E5A26">
        <w:rPr>
          <w:bCs/>
          <w:sz w:val="28"/>
          <w:szCs w:val="28"/>
          <w:lang w:val="uk-UA"/>
        </w:rPr>
        <w:t xml:space="preserve"> житловому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будинку № </w:t>
      </w:r>
      <w:r>
        <w:rPr>
          <w:bCs/>
          <w:sz w:val="28"/>
          <w:szCs w:val="28"/>
          <w:lang w:val="uk-UA"/>
        </w:rPr>
        <w:t xml:space="preserve">53 </w:t>
      </w:r>
      <w:r w:rsidRPr="009E5A26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  </w:t>
      </w:r>
      <w:r w:rsidRPr="009E5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Огієнка,  що   належить  на  праві  </w:t>
      </w:r>
      <w:r w:rsidRPr="00D433E0">
        <w:rPr>
          <w:bCs/>
          <w:sz w:val="28"/>
          <w:szCs w:val="28"/>
          <w:lang w:val="uk-UA"/>
        </w:rPr>
        <w:t>власності  Григор’єву  Юрію Віталійовичу  на  індивідуальний  житловий  будинок.</w:t>
      </w:r>
    </w:p>
    <w:p w:rsidR="00AF676F" w:rsidRDefault="00AF676F" w:rsidP="00AF676F">
      <w:pPr>
        <w:ind w:right="-141" w:firstLine="567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1.2 №</w:t>
      </w:r>
      <w:r>
        <w:rPr>
          <w:bCs/>
          <w:sz w:val="28"/>
          <w:szCs w:val="28"/>
          <w:lang w:val="uk-UA"/>
        </w:rPr>
        <w:t xml:space="preserve">2 </w:t>
      </w:r>
      <w:r w:rsidRPr="009E5A26">
        <w:rPr>
          <w:bCs/>
          <w:sz w:val="28"/>
          <w:szCs w:val="28"/>
          <w:lang w:val="uk-UA"/>
        </w:rPr>
        <w:t xml:space="preserve"> в </w:t>
      </w:r>
      <w:r>
        <w:rPr>
          <w:bCs/>
          <w:sz w:val="28"/>
          <w:szCs w:val="28"/>
          <w:lang w:val="uk-UA"/>
        </w:rPr>
        <w:t xml:space="preserve"> трьохквартирному  ж</w:t>
      </w:r>
      <w:r w:rsidRPr="009E5A26">
        <w:rPr>
          <w:bCs/>
          <w:sz w:val="28"/>
          <w:szCs w:val="28"/>
          <w:lang w:val="uk-UA"/>
        </w:rPr>
        <w:t>итловому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будинку № </w:t>
      </w:r>
      <w:r>
        <w:rPr>
          <w:bCs/>
          <w:sz w:val="28"/>
          <w:szCs w:val="28"/>
          <w:lang w:val="uk-UA"/>
        </w:rPr>
        <w:t>53</w:t>
      </w:r>
      <w:r w:rsidRPr="009E5A26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Огієнка,  що належить  на  праві спільної часткової  власності  Матвійчуку  Юрію  Григоровичу,  Матвійчук  Тамарі  Миколаївні,  Матвійчук   Світлані  Юріївні  та  Матвійчук  Оксані  Юріївні </w:t>
      </w:r>
      <w:r w:rsidRPr="009E5A26">
        <w:rPr>
          <w:bCs/>
          <w:sz w:val="28"/>
          <w:szCs w:val="28"/>
          <w:lang w:val="uk-UA"/>
        </w:rPr>
        <w:t xml:space="preserve"> на 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індивідуальний 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житловий  будинок</w:t>
      </w:r>
      <w:r>
        <w:rPr>
          <w:bCs/>
          <w:sz w:val="28"/>
          <w:szCs w:val="28"/>
          <w:lang w:val="uk-UA"/>
        </w:rPr>
        <w:t>.</w:t>
      </w:r>
    </w:p>
    <w:p w:rsidR="00AF676F" w:rsidRDefault="00AF676F" w:rsidP="00AF676F">
      <w:pPr>
        <w:ind w:right="-141" w:firstLine="567"/>
        <w:jc w:val="both"/>
        <w:rPr>
          <w:bCs/>
          <w:sz w:val="28"/>
          <w:szCs w:val="28"/>
          <w:lang w:val="uk-UA"/>
        </w:rPr>
      </w:pPr>
      <w:r w:rsidRPr="009831E7">
        <w:rPr>
          <w:bCs/>
          <w:sz w:val="28"/>
          <w:szCs w:val="28"/>
          <w:lang w:val="uk-UA"/>
        </w:rPr>
        <w:t>1.3</w:t>
      </w:r>
      <w:r>
        <w:rPr>
          <w:bCs/>
          <w:sz w:val="28"/>
          <w:szCs w:val="28"/>
          <w:lang w:val="uk-UA"/>
        </w:rPr>
        <w:t xml:space="preserve"> </w:t>
      </w:r>
      <w:r w:rsidRPr="009831E7">
        <w:rPr>
          <w:bCs/>
          <w:sz w:val="28"/>
          <w:szCs w:val="28"/>
          <w:lang w:val="uk-UA"/>
        </w:rPr>
        <w:t xml:space="preserve">№2 в двохквартирному  житловому будинку № </w:t>
      </w:r>
      <w:r>
        <w:rPr>
          <w:bCs/>
          <w:sz w:val="28"/>
          <w:szCs w:val="28"/>
          <w:lang w:val="uk-UA"/>
        </w:rPr>
        <w:t>27</w:t>
      </w:r>
      <w:r w:rsidRPr="009831E7">
        <w:rPr>
          <w:bCs/>
          <w:sz w:val="28"/>
          <w:szCs w:val="28"/>
          <w:lang w:val="uk-UA"/>
        </w:rPr>
        <w:t xml:space="preserve"> по</w:t>
      </w:r>
      <w:r>
        <w:rPr>
          <w:bCs/>
          <w:sz w:val="28"/>
          <w:szCs w:val="28"/>
          <w:lang w:val="uk-UA"/>
        </w:rPr>
        <w:t xml:space="preserve">                             в</w:t>
      </w:r>
      <w:r w:rsidRPr="009831E7">
        <w:rPr>
          <w:bCs/>
          <w:sz w:val="28"/>
          <w:szCs w:val="28"/>
          <w:lang w:val="uk-UA"/>
        </w:rPr>
        <w:t>ул.</w:t>
      </w:r>
      <w:r>
        <w:rPr>
          <w:bCs/>
          <w:sz w:val="28"/>
          <w:szCs w:val="28"/>
          <w:lang w:val="uk-UA"/>
        </w:rPr>
        <w:t xml:space="preserve"> Грушевського</w:t>
      </w:r>
      <w:r w:rsidRPr="009831E7">
        <w:rPr>
          <w:bCs/>
          <w:sz w:val="28"/>
          <w:szCs w:val="28"/>
          <w:lang w:val="uk-UA"/>
        </w:rPr>
        <w:t>, що</w:t>
      </w:r>
      <w:r>
        <w:rPr>
          <w:bCs/>
          <w:sz w:val="28"/>
          <w:szCs w:val="28"/>
          <w:lang w:val="uk-UA"/>
        </w:rPr>
        <w:t xml:space="preserve"> </w:t>
      </w:r>
      <w:r w:rsidRPr="009831E7">
        <w:rPr>
          <w:bCs/>
          <w:sz w:val="28"/>
          <w:szCs w:val="28"/>
          <w:lang w:val="uk-UA"/>
        </w:rPr>
        <w:t xml:space="preserve"> належить</w:t>
      </w:r>
      <w:r>
        <w:rPr>
          <w:bCs/>
          <w:sz w:val="28"/>
          <w:szCs w:val="28"/>
          <w:lang w:val="uk-UA"/>
        </w:rPr>
        <w:t xml:space="preserve"> </w:t>
      </w:r>
      <w:r w:rsidRPr="009831E7">
        <w:rPr>
          <w:bCs/>
          <w:sz w:val="28"/>
          <w:szCs w:val="28"/>
          <w:lang w:val="uk-UA"/>
        </w:rPr>
        <w:t xml:space="preserve"> на праві </w:t>
      </w:r>
      <w:r>
        <w:rPr>
          <w:bCs/>
          <w:sz w:val="28"/>
          <w:szCs w:val="28"/>
          <w:lang w:val="uk-UA"/>
        </w:rPr>
        <w:t xml:space="preserve"> </w:t>
      </w:r>
      <w:r w:rsidRPr="009831E7">
        <w:rPr>
          <w:bCs/>
          <w:sz w:val="28"/>
          <w:szCs w:val="28"/>
          <w:lang w:val="uk-UA"/>
        </w:rPr>
        <w:t xml:space="preserve">власності </w:t>
      </w:r>
      <w:proofErr w:type="spellStart"/>
      <w:r>
        <w:rPr>
          <w:bCs/>
          <w:sz w:val="28"/>
          <w:szCs w:val="28"/>
          <w:lang w:val="uk-UA"/>
        </w:rPr>
        <w:t>Айко</w:t>
      </w:r>
      <w:proofErr w:type="spellEnd"/>
      <w:r>
        <w:rPr>
          <w:bCs/>
          <w:sz w:val="28"/>
          <w:szCs w:val="28"/>
          <w:lang w:val="uk-UA"/>
        </w:rPr>
        <w:t xml:space="preserve"> Світлані Володимирівні</w:t>
      </w:r>
      <w:r w:rsidRPr="009831E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на </w:t>
      </w:r>
      <w:r w:rsidRPr="009831E7">
        <w:rPr>
          <w:bCs/>
          <w:sz w:val="28"/>
          <w:szCs w:val="28"/>
          <w:lang w:val="uk-UA"/>
        </w:rPr>
        <w:t xml:space="preserve"> індивідуальний  житловий  будинок.</w:t>
      </w:r>
    </w:p>
    <w:p w:rsidR="00AF676F" w:rsidRDefault="00AF676F" w:rsidP="00AF676F">
      <w:pPr>
        <w:ind w:right="-141" w:firstLine="567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>4</w:t>
      </w:r>
      <w:r w:rsidRPr="009E5A26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 xml:space="preserve">2 </w:t>
      </w:r>
      <w:r w:rsidRPr="009E5A26">
        <w:rPr>
          <w:bCs/>
          <w:sz w:val="28"/>
          <w:szCs w:val="28"/>
          <w:lang w:val="uk-UA"/>
        </w:rPr>
        <w:t xml:space="preserve"> в </w:t>
      </w:r>
      <w:r>
        <w:rPr>
          <w:bCs/>
          <w:sz w:val="28"/>
          <w:szCs w:val="28"/>
          <w:lang w:val="uk-UA"/>
        </w:rPr>
        <w:t xml:space="preserve"> чотирьохквартирному  ж</w:t>
      </w:r>
      <w:r w:rsidRPr="009E5A26">
        <w:rPr>
          <w:bCs/>
          <w:sz w:val="28"/>
          <w:szCs w:val="28"/>
          <w:lang w:val="uk-UA"/>
        </w:rPr>
        <w:t>итловому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будинку № </w:t>
      </w:r>
      <w:r>
        <w:rPr>
          <w:bCs/>
          <w:sz w:val="28"/>
          <w:szCs w:val="28"/>
          <w:lang w:val="uk-UA"/>
        </w:rPr>
        <w:t>115</w:t>
      </w:r>
      <w:r w:rsidRPr="009E5A26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                    </w:t>
      </w:r>
      <w:r w:rsidRPr="009E5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Кримського,  що належить  на  праві  власності  Ломако  Ігорю  Васильовичу  на  індивідуальний</w:t>
      </w:r>
      <w:r w:rsidRP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житловий  будинок</w:t>
      </w:r>
      <w:r>
        <w:rPr>
          <w:bCs/>
          <w:sz w:val="28"/>
          <w:szCs w:val="28"/>
          <w:lang w:val="uk-UA"/>
        </w:rPr>
        <w:t>.</w:t>
      </w:r>
    </w:p>
    <w:p w:rsidR="00AF676F" w:rsidRDefault="00AF676F" w:rsidP="00AF676F">
      <w:pPr>
        <w:ind w:right="-141" w:firstLine="567"/>
        <w:jc w:val="both"/>
        <w:rPr>
          <w:bCs/>
          <w:sz w:val="28"/>
          <w:szCs w:val="28"/>
          <w:lang w:val="uk-UA"/>
        </w:rPr>
      </w:pPr>
      <w:r w:rsidRPr="009E5A26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>5</w:t>
      </w:r>
      <w:r w:rsidRPr="009E5A26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 xml:space="preserve">1 </w:t>
      </w:r>
      <w:r w:rsidRPr="009E5A26">
        <w:rPr>
          <w:bCs/>
          <w:sz w:val="28"/>
          <w:szCs w:val="28"/>
          <w:lang w:val="uk-UA"/>
        </w:rPr>
        <w:t xml:space="preserve"> в </w:t>
      </w:r>
      <w:r>
        <w:rPr>
          <w:bCs/>
          <w:sz w:val="28"/>
          <w:szCs w:val="28"/>
          <w:lang w:val="uk-UA"/>
        </w:rPr>
        <w:t xml:space="preserve"> двохквартирному  житловому  будинку </w:t>
      </w:r>
      <w:r w:rsidRPr="009E5A2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8</w:t>
      </w:r>
      <w:r w:rsidRPr="009E5A26">
        <w:rPr>
          <w:bCs/>
          <w:sz w:val="28"/>
          <w:szCs w:val="28"/>
          <w:lang w:val="uk-UA"/>
        </w:rPr>
        <w:t xml:space="preserve"> по </w:t>
      </w:r>
      <w:r>
        <w:rPr>
          <w:bCs/>
          <w:sz w:val="28"/>
          <w:szCs w:val="28"/>
          <w:lang w:val="uk-UA"/>
        </w:rPr>
        <w:t xml:space="preserve">  </w:t>
      </w:r>
      <w:r w:rsidRPr="009E5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Романенка,  що належить  на  праві  власності  Недашківській Ніні Степанівні  на  індивідуальний</w:t>
      </w:r>
      <w:r w:rsidRPr="009E5A2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9E5A26">
        <w:rPr>
          <w:bCs/>
          <w:sz w:val="28"/>
          <w:szCs w:val="28"/>
          <w:lang w:val="uk-UA"/>
        </w:rPr>
        <w:t xml:space="preserve"> житловий  будинок</w:t>
      </w:r>
      <w:r>
        <w:rPr>
          <w:bCs/>
          <w:sz w:val="28"/>
          <w:szCs w:val="28"/>
          <w:lang w:val="uk-UA"/>
        </w:rPr>
        <w:t>.</w:t>
      </w:r>
    </w:p>
    <w:p w:rsidR="00AF676F" w:rsidRDefault="00AF676F" w:rsidP="00AF67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1E7">
        <w:rPr>
          <w:bCs/>
          <w:sz w:val="28"/>
          <w:szCs w:val="28"/>
          <w:lang w:val="uk-UA"/>
        </w:rPr>
        <w:t xml:space="preserve">2.Присвоїти </w:t>
      </w:r>
      <w:r>
        <w:rPr>
          <w:bCs/>
          <w:sz w:val="28"/>
          <w:szCs w:val="28"/>
          <w:lang w:val="uk-UA"/>
        </w:rPr>
        <w:t>поштові  адреси</w:t>
      </w:r>
      <w:r w:rsidRPr="009831E7">
        <w:rPr>
          <w:bCs/>
          <w:sz w:val="28"/>
          <w:szCs w:val="28"/>
          <w:lang w:val="uk-UA"/>
        </w:rPr>
        <w:t xml:space="preserve"> </w:t>
      </w:r>
      <w:proofErr w:type="spellStart"/>
      <w:r w:rsidRPr="009831E7">
        <w:rPr>
          <w:bCs/>
          <w:sz w:val="28"/>
          <w:szCs w:val="28"/>
          <w:lang w:val="uk-UA"/>
        </w:rPr>
        <w:t>нововизначеним</w:t>
      </w:r>
      <w:proofErr w:type="spellEnd"/>
      <w:r w:rsidRPr="009831E7">
        <w:rPr>
          <w:bCs/>
          <w:sz w:val="28"/>
          <w:szCs w:val="28"/>
          <w:lang w:val="uk-UA"/>
        </w:rPr>
        <w:t xml:space="preserve">  об’єктам</w:t>
      </w:r>
      <w:r>
        <w:rPr>
          <w:bCs/>
          <w:sz w:val="28"/>
          <w:szCs w:val="28"/>
          <w:lang w:val="uk-UA"/>
        </w:rPr>
        <w:t xml:space="preserve"> </w:t>
      </w:r>
      <w:r w:rsidRPr="009831E7">
        <w:rPr>
          <w:bCs/>
          <w:sz w:val="28"/>
          <w:szCs w:val="28"/>
          <w:lang w:val="uk-UA"/>
        </w:rPr>
        <w:t xml:space="preserve"> нерухомого</w:t>
      </w:r>
      <w:r>
        <w:rPr>
          <w:bCs/>
          <w:sz w:val="28"/>
          <w:szCs w:val="28"/>
          <w:lang w:val="uk-UA"/>
        </w:rPr>
        <w:t xml:space="preserve">  майна, </w:t>
      </w:r>
      <w:r w:rsidRPr="009831E7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розташовані на території м. Малина:</w:t>
      </w:r>
    </w:p>
    <w:p w:rsidR="00AF676F" w:rsidRDefault="00AF676F" w:rsidP="00AF676F">
      <w:pPr>
        <w:ind w:right="-141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2.1  вулиця   Огієнка,  будинок 53-1,   скорочена  назва:  вул. Огієнка, 53-1.</w:t>
      </w:r>
    </w:p>
    <w:p w:rsidR="00AF676F" w:rsidRDefault="00AF676F" w:rsidP="00AF676F">
      <w:pPr>
        <w:ind w:right="-141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2.2  вулиця   Огієнка,  будинок  53-2,  скорочена  назва:  вул. Огієнка, 53-2.</w:t>
      </w:r>
    </w:p>
    <w:p w:rsidR="00AF676F" w:rsidRDefault="00AF676F" w:rsidP="00384914">
      <w:pPr>
        <w:ind w:right="-141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2.3  вулиця   Грушевського,  будинок  27-2,  скорочена  назва: вул. Грушев-ського, 27-2.</w:t>
      </w:r>
    </w:p>
    <w:p w:rsidR="00AF676F" w:rsidRDefault="00AF676F" w:rsidP="00AF676F">
      <w:pPr>
        <w:ind w:right="-141"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2.4  вулиця  Кримського,  будинок  115-2,  скорочена  назва:  вул. </w:t>
      </w:r>
      <w:proofErr w:type="spellStart"/>
      <w:r>
        <w:rPr>
          <w:bCs/>
          <w:sz w:val="28"/>
          <w:szCs w:val="28"/>
          <w:lang w:val="uk-UA"/>
        </w:rPr>
        <w:t>Кримсько-</w:t>
      </w:r>
      <w:proofErr w:type="spellEnd"/>
    </w:p>
    <w:p w:rsidR="00AF676F" w:rsidRDefault="00AF676F" w:rsidP="00AF676F">
      <w:pPr>
        <w:ind w:right="-14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го, 115-2.</w:t>
      </w:r>
    </w:p>
    <w:p w:rsidR="00AF676F" w:rsidRDefault="00AF676F" w:rsidP="00AF676F">
      <w:pPr>
        <w:ind w:right="-141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2.4 вулиця  Романенка,  будинок  8-1, скорочена  назва:   вул. Романенка,8-1.</w:t>
      </w:r>
    </w:p>
    <w:p w:rsidR="00AF676F" w:rsidRDefault="00AF676F" w:rsidP="00AF676F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 власників  нерухомого  майна  внести  зміни  у 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F676F" w:rsidRDefault="00AF676F" w:rsidP="00AF676F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Міський   голова                                                              Олександр  СИТАЙЛО  </w:t>
      </w:r>
    </w:p>
    <w:p w:rsidR="00AF676F" w:rsidRDefault="00AF676F" w:rsidP="00AF676F">
      <w:pPr>
        <w:tabs>
          <w:tab w:val="left" w:pos="2985"/>
        </w:tabs>
        <w:rPr>
          <w:sz w:val="28"/>
          <w:u w:val="single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_________Михайло  ПАРФІНЕНКО</w:t>
      </w: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_________Павло  ІВАНЕНКО</w:t>
      </w:r>
    </w:p>
    <w:p w:rsidR="00AF676F" w:rsidRDefault="00AF676F" w:rsidP="00AF67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_________Олексій  ВІЗІРЕНКО.</w:t>
      </w:r>
    </w:p>
    <w:p w:rsidR="00AF676F" w:rsidRDefault="00AF676F" w:rsidP="00AF676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B2303E" w:rsidRPr="00AF676F" w:rsidRDefault="00B2303E">
      <w:pPr>
        <w:rPr>
          <w:lang w:val="uk-UA"/>
        </w:rPr>
      </w:pPr>
    </w:p>
    <w:sectPr w:rsidR="00B2303E" w:rsidRPr="00AF676F" w:rsidSect="000172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5671D"/>
    <w:multiLevelType w:val="hybridMultilevel"/>
    <w:tmpl w:val="1A467884"/>
    <w:lvl w:ilvl="0" w:tplc="E8744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676F"/>
    <w:rsid w:val="001D4C5D"/>
    <w:rsid w:val="00384914"/>
    <w:rsid w:val="00AF676F"/>
    <w:rsid w:val="00B2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emashines</dc:creator>
  <cp:lastModifiedBy>1</cp:lastModifiedBy>
  <cp:revision>3</cp:revision>
  <cp:lastPrinted>2020-12-21T14:49:00Z</cp:lastPrinted>
  <dcterms:created xsi:type="dcterms:W3CDTF">2020-12-15T14:10:00Z</dcterms:created>
  <dcterms:modified xsi:type="dcterms:W3CDTF">2020-12-21T14:49:00Z</dcterms:modified>
</cp:coreProperties>
</file>